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EB9E" w14:textId="5821C667" w:rsidR="0099451F" w:rsidRPr="001A7C75" w:rsidRDefault="00DE3541" w:rsidP="0099451F">
      <w:pPr>
        <w:overflowPunct w:val="0"/>
        <w:adjustRightInd w:val="0"/>
        <w:snapToGrid w:val="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mc:AlternateContent>
          <mc:Choice Requires="wps">
            <w:drawing>
              <wp:anchor distT="0" distB="0" distL="114300" distR="114300" simplePos="0" relativeHeight="251659264" behindDoc="0" locked="0" layoutInCell="1" allowOverlap="1" wp14:anchorId="22C54F89" wp14:editId="75A6AED4">
                <wp:simplePos x="0" y="0"/>
                <wp:positionH relativeFrom="column">
                  <wp:posOffset>5429885</wp:posOffset>
                </wp:positionH>
                <wp:positionV relativeFrom="paragraph">
                  <wp:posOffset>-765175</wp:posOffset>
                </wp:positionV>
                <wp:extent cx="923925" cy="333375"/>
                <wp:effectExtent l="0" t="0" r="28575" b="28575"/>
                <wp:wrapNone/>
                <wp:docPr id="134448983"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79628D22" w14:textId="45E052BE" w:rsidR="00DE3541" w:rsidRDefault="00DE3541" w:rsidP="00DE3541">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C54F89" id="_x0000_t202" coordsize="21600,21600" o:spt="202" path="m,l,21600r21600,l21600,xe">
                <v:stroke joinstyle="miter"/>
                <v:path gradientshapeok="t" o:connecttype="rect"/>
              </v:shapetype>
              <v:shape id="テキスト ボックス 1" o:spid="_x0000_s1026" type="#_x0000_t202" style="position:absolute;left:0;text-align:left;margin-left:427.55pt;margin-top:-60.25pt;width:72.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" fillcolor="white [3201]" strokeweight=".5pt">
                <v:textbox>
                  <w:txbxContent>
                    <w:p w14:paraId="79628D22" w14:textId="45E052BE" w:rsidR="00DE3541" w:rsidRDefault="00DE3541" w:rsidP="00DE3541">
                      <w:pPr>
                        <w:jc w:val="center"/>
                      </w:pPr>
                      <w:r>
                        <w:rPr>
                          <w:rFonts w:hint="eastAsia"/>
                        </w:rPr>
                        <w:t>別紙２</w:t>
                      </w:r>
                    </w:p>
                  </w:txbxContent>
                </v:textbox>
              </v:shape>
            </w:pict>
          </mc:Fallback>
        </mc:AlternateContent>
      </w: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4A387DB5" w:rsidR="0099451F" w:rsidRPr="001A7C75" w:rsidRDefault="0099451F" w:rsidP="18AA0DD4">
      <w:pPr>
        <w:overflowPunct w:val="0"/>
        <w:adjustRightInd w:val="0"/>
        <w:snapToGrid w:val="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C048DD">
        <w:rPr>
          <w:rFonts w:ascii="Times New Roman" w:eastAsia="ＭＳ ゴシック" w:hAnsi="Times New Roman" w:cs="ＭＳ ゴシック" w:hint="eastAsia"/>
          <w:color w:val="000000"/>
          <w:kern w:val="0"/>
          <w:sz w:val="24"/>
        </w:rPr>
        <w:t>７</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39A691D4" w14:textId="77777777" w:rsidR="0099451F" w:rsidRPr="00C048D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3D228953"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C048DD">
        <w:rPr>
          <w:rFonts w:ascii="Times New Roman" w:eastAsia="ＭＳ ゴシック" w:hAnsi="Times New Roman" w:cs="ＭＳ ゴシック" w:hint="eastAsia"/>
          <w:color w:val="000000"/>
          <w:kern w:val="0"/>
          <w:sz w:val="24"/>
        </w:rPr>
        <w:t>７</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2BAFE27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rPr>
        <w:t>氏</w:t>
      </w:r>
      <w:r w:rsidRPr="001A7C75">
        <w:rPr>
          <w:rFonts w:ascii="Times New Roman" w:eastAsia="ＭＳ ゴシック" w:hAnsi="Times New Roman" w:cs="ＭＳ ゴシック" w:hint="eastAsia"/>
          <w:color w:val="000000"/>
          <w:kern w:val="0"/>
          <w:sz w:val="24"/>
          <w:lang w:eastAsia="zh-CN"/>
        </w:rPr>
        <w:t xml:space="preserve">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697283D7"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C048DD">
        <w:rPr>
          <w:rFonts w:ascii="Times New Roman" w:eastAsia="ＭＳ ゴシック" w:hAnsi="Times New Roman" w:cs="ＭＳ ゴシック" w:hint="eastAsia"/>
          <w:color w:val="000000"/>
          <w:kern w:val="0"/>
          <w:sz w:val="24"/>
        </w:rPr>
        <w:t>７</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A62C3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504FA64E" w14:textId="3BE882F9"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5B79127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06E0F20A"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C048DD">
        <w:rPr>
          <w:rFonts w:ascii="Times New Roman" w:eastAsia="ＭＳ ゴシック" w:hAnsi="Times New Roman" w:cs="ＭＳ ゴシック" w:hint="eastAsia"/>
          <w:color w:val="000000"/>
          <w:kern w:val="0"/>
          <w:sz w:val="24"/>
        </w:rPr>
        <w:t>７</w:t>
      </w:r>
      <w:r w:rsidR="000832D4">
        <w:rPr>
          <w:rFonts w:ascii="Times New Roman" w:eastAsia="ＭＳ ゴシック" w:hAnsi="Times New Roman" w:cs="ＭＳ ゴシック"/>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color w:val="000000"/>
          <w:kern w:val="0"/>
          <w:sz w:val="24"/>
        </w:rPr>
        <w:t>委託</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29D37E04" w:rsidR="0099451F" w:rsidRPr="001A7C75" w:rsidRDefault="0099451F" w:rsidP="00C9332E">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08564D11"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605A9F6A"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w:t>
      </w:r>
      <w:r w:rsidR="00C9332E">
        <w:rPr>
          <w:rFonts w:ascii="Times New Roman" w:eastAsia="ＭＳ ゴシック" w:hAnsi="Times New Roman" w:cs="ＭＳ ゴシック" w:hint="eastAsia"/>
          <w:color w:val="000000"/>
          <w:kern w:val="0"/>
          <w:sz w:val="22"/>
          <w:szCs w:val="22"/>
        </w:rPr>
        <w:t>:</w:t>
      </w:r>
      <w:r w:rsidRPr="001A7C75">
        <w:rPr>
          <w:rFonts w:ascii="Times New Roman" w:eastAsia="ＭＳ ゴシック" w:hAnsi="Times New Roman" w:cs="ＭＳ ゴシック" w:hint="eastAsia"/>
          <w:color w:val="000000"/>
          <w:kern w:val="0"/>
          <w:sz w:val="22"/>
          <w:szCs w:val="22"/>
        </w:rPr>
        <w:t>支店等の社員等が入札のつど競争加入者の復代理人となる場合）</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296098FE"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C048DD">
        <w:rPr>
          <w:rFonts w:ascii="Times New Roman" w:eastAsia="ＭＳ ゴシック" w:hAnsi="Times New Roman" w:cs="ＭＳ ゴシック" w:hint="eastAsia"/>
          <w:color w:val="000000"/>
          <w:kern w:val="0"/>
          <w:sz w:val="24"/>
        </w:rPr>
        <w:t>７</w:t>
      </w:r>
      <w:r w:rsidR="000832D4">
        <w:rPr>
          <w:rFonts w:ascii="Times New Roman" w:eastAsia="ＭＳ ゴシック" w:hAnsi="Times New Roman" w:cs="ＭＳ ゴシック"/>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color w:val="000000"/>
          <w:kern w:val="0"/>
          <w:sz w:val="24"/>
        </w:rPr>
        <w:t>委託</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0ED9" w14:textId="77777777" w:rsidR="00485C52" w:rsidRDefault="00485C52">
      <w:r>
        <w:separator/>
      </w:r>
    </w:p>
  </w:endnote>
  <w:endnote w:type="continuationSeparator" w:id="0">
    <w:p w14:paraId="44D63B95" w14:textId="77777777" w:rsidR="00485C52" w:rsidRDefault="0048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6D12" w14:textId="77777777" w:rsidR="00485C52" w:rsidRDefault="00485C52">
      <w:r>
        <w:separator/>
      </w:r>
    </w:p>
  </w:footnote>
  <w:footnote w:type="continuationSeparator" w:id="0">
    <w:p w14:paraId="15ED5A0D" w14:textId="77777777" w:rsidR="00485C52" w:rsidRDefault="0048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3288E"/>
    <w:rsid w:val="000531C5"/>
    <w:rsid w:val="000832D4"/>
    <w:rsid w:val="0008666F"/>
    <w:rsid w:val="0009473D"/>
    <w:rsid w:val="00097C47"/>
    <w:rsid w:val="000B76A4"/>
    <w:rsid w:val="000F359D"/>
    <w:rsid w:val="000F394C"/>
    <w:rsid w:val="001432D5"/>
    <w:rsid w:val="001D3D5F"/>
    <w:rsid w:val="001F5809"/>
    <w:rsid w:val="002A1C40"/>
    <w:rsid w:val="00306CBC"/>
    <w:rsid w:val="00367281"/>
    <w:rsid w:val="003B4D28"/>
    <w:rsid w:val="00455E78"/>
    <w:rsid w:val="00485C52"/>
    <w:rsid w:val="004A5700"/>
    <w:rsid w:val="0053610B"/>
    <w:rsid w:val="005911EE"/>
    <w:rsid w:val="00594A34"/>
    <w:rsid w:val="0066265A"/>
    <w:rsid w:val="00840AEB"/>
    <w:rsid w:val="00873123"/>
    <w:rsid w:val="008A7741"/>
    <w:rsid w:val="008B642F"/>
    <w:rsid w:val="008E4BE2"/>
    <w:rsid w:val="00925F84"/>
    <w:rsid w:val="0099451F"/>
    <w:rsid w:val="00A34D64"/>
    <w:rsid w:val="00AB391D"/>
    <w:rsid w:val="00AD3BFF"/>
    <w:rsid w:val="00AF03CC"/>
    <w:rsid w:val="00B50B3E"/>
    <w:rsid w:val="00B769A2"/>
    <w:rsid w:val="00BC03C6"/>
    <w:rsid w:val="00BC6FEB"/>
    <w:rsid w:val="00BD0EC2"/>
    <w:rsid w:val="00C048DD"/>
    <w:rsid w:val="00C9332E"/>
    <w:rsid w:val="00D00EF5"/>
    <w:rsid w:val="00D4288D"/>
    <w:rsid w:val="00DC4F0E"/>
    <w:rsid w:val="00DE3541"/>
    <w:rsid w:val="00DF700B"/>
    <w:rsid w:val="00E057CC"/>
    <w:rsid w:val="00E13E3D"/>
    <w:rsid w:val="00E256C9"/>
    <w:rsid w:val="00E64F86"/>
    <w:rsid w:val="00E654FA"/>
    <w:rsid w:val="00E833B9"/>
    <w:rsid w:val="00F849EF"/>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501</Words>
  <Characters>2862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2021-11-09T07:50:00Z</dcterms:created>
  <dcterms:modified xsi:type="dcterms:W3CDTF">2024-12-25T04:40:00Z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