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81" w:rsidRPr="00B639CB" w:rsidRDefault="00FE4710" w:rsidP="00AB0CA8">
      <w:pPr>
        <w:adjustRightInd/>
        <w:jc w:val="right"/>
        <w:rPr>
          <w:rFonts w:asciiTheme="minorHAnsi" w:hAnsiTheme="minorHAnsi" w:cs="Times New Roman"/>
          <w:color w:val="auto"/>
          <w:spacing w:val="16"/>
        </w:rPr>
      </w:pPr>
      <w:r w:rsidRPr="00B639CB">
        <w:rPr>
          <w:rFonts w:asciiTheme="minorHAnsi" w:hAnsiTheme="minorHAnsi" w:cs="Times New Roman" w:hint="eastAsia"/>
          <w:color w:val="auto"/>
          <w:spacing w:val="16"/>
        </w:rPr>
        <w:t>（様式１）</w:t>
      </w:r>
    </w:p>
    <w:p w:rsidR="00920401" w:rsidRPr="00B639CB" w:rsidRDefault="00920401">
      <w:pPr>
        <w:adjustRightInd/>
        <w:rPr>
          <w:rFonts w:ascii="ＭＳ 明朝" w:cs="Times New Roman"/>
          <w:color w:val="auto"/>
          <w:spacing w:val="16"/>
        </w:rPr>
      </w:pPr>
    </w:p>
    <w:p w:rsidR="00833F81" w:rsidRPr="00B639CB" w:rsidRDefault="00833F81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16"/>
          <w:sz w:val="28"/>
          <w:szCs w:val="28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平成２</w:t>
      </w:r>
      <w:r w:rsidR="003415D7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８</w:t>
      </w: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年度</w:t>
      </w:r>
      <w:r w:rsidR="0041259D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条約</w:t>
      </w:r>
      <w:r w:rsidR="00F861C8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難民</w:t>
      </w: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に対する日本語教育事業</w:t>
      </w:r>
    </w:p>
    <w:p w:rsidR="00833F81" w:rsidRPr="00B639CB" w:rsidRDefault="00833F81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16"/>
          <w:sz w:val="28"/>
          <w:szCs w:val="28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8"/>
          <w:szCs w:val="28"/>
        </w:rPr>
        <w:t>企画提案書</w:t>
      </w:r>
    </w:p>
    <w:p w:rsidR="00833F81" w:rsidRPr="00B639CB" w:rsidRDefault="00833F81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833F81" w:rsidRPr="00B639CB" w:rsidTr="001645BA">
        <w:trPr>
          <w:trHeight w:val="1160"/>
        </w:trPr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1645BA" w:rsidRPr="00B639CB" w:rsidRDefault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申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請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者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団　体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145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代　表　者</w:t>
            </w:r>
          </w:p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氏　　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                                                   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印</w:t>
            </w:r>
          </w:p>
        </w:tc>
      </w:tr>
      <w:tr w:rsidR="00833F81" w:rsidRPr="00B639CB" w:rsidTr="001645BA">
        <w:trPr>
          <w:trHeight w:val="116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電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話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番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649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1645BA" w:rsidRPr="00B639CB" w:rsidTr="001645BA">
        <w:trPr>
          <w:trHeight w:val="649"/>
        </w:trPr>
        <w:tc>
          <w:tcPr>
            <w:tcW w:w="3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45BA" w:rsidRPr="00B639CB" w:rsidRDefault="001645B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645BA" w:rsidRPr="00B639CB" w:rsidRDefault="001645BA" w:rsidP="001645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6"/>
              </w:rPr>
              <w:t>ＨＰ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45BA" w:rsidRPr="00B639CB" w:rsidRDefault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833F81" w:rsidRPr="00B639CB" w:rsidRDefault="00833F81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833F81" w:rsidRPr="00B639CB" w:rsidTr="001645BA">
        <w:trPr>
          <w:trHeight w:val="1160"/>
        </w:trPr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連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絡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担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当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窓</w:t>
            </w: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口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団　体　名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（ふりがな）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87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担当者氏名</w:t>
            </w:r>
          </w:p>
        </w:tc>
        <w:tc>
          <w:tcPr>
            <w:tcW w:w="74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683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属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署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役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944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所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在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電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話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番</w:t>
            </w: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 xml:space="preserve"> 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580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33F81" w:rsidRPr="00B639CB" w:rsidRDefault="00833F81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833F81" w:rsidRPr="00B639CB" w:rsidTr="001645BA">
        <w:trPr>
          <w:trHeight w:val="408"/>
        </w:trPr>
        <w:tc>
          <w:tcPr>
            <w:tcW w:w="36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3F81" w:rsidRPr="00B639CB" w:rsidRDefault="00833F81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33F81" w:rsidRPr="00B639CB" w:rsidRDefault="00660395" w:rsidP="001645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</w:rPr>
              <w:t>E</w:t>
            </w:r>
            <w:r w:rsidR="00833F81" w:rsidRPr="00B639CB">
              <w:rPr>
                <w:rFonts w:ascii="HG丸ｺﾞｼｯｸM-PRO" w:eastAsia="HG丸ｺﾞｼｯｸM-PRO" w:hAnsi="HG丸ｺﾞｼｯｸM-PRO"/>
                <w:color w:val="auto"/>
              </w:rPr>
              <w:t>-mail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F81" w:rsidRPr="00B639CB" w:rsidRDefault="00833F8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9D0F3C" w:rsidRPr="00B639CB" w:rsidRDefault="009D0F3C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765735" w:rsidRPr="00B639CB" w:rsidRDefault="00765735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ＭＳ ゴシック"/>
          <w:color w:val="auto"/>
          <w:spacing w:val="2"/>
          <w:sz w:val="24"/>
          <w:szCs w:val="24"/>
        </w:rPr>
      </w:pPr>
    </w:p>
    <w:p w:rsidR="00376051" w:rsidRPr="00B639CB" w:rsidRDefault="00376051" w:rsidP="00376051">
      <w:pPr>
        <w:adjustRightInd/>
        <w:spacing w:line="352" w:lineRule="exact"/>
        <w:jc w:val="left"/>
        <w:rPr>
          <w:rFonts w:ascii="HG丸ｺﾞｼｯｸM-PRO" w:eastAsia="HG丸ｺﾞｼｯｸM-PRO" w:hAnsi="HG丸ｺﾞｼｯｸM-PRO" w:cs="Times New Roman"/>
          <w:color w:val="auto"/>
          <w:spacing w:val="16"/>
        </w:rPr>
      </w:pPr>
      <w:r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  <w:sz w:val="24"/>
          <w:szCs w:val="24"/>
        </w:rPr>
        <w:t>１．事業の概要</w:t>
      </w:r>
      <w:r w:rsidR="00BD261F" w:rsidRPr="00B639CB">
        <w:rPr>
          <w:rFonts w:ascii="HG丸ｺﾞｼｯｸM-PRO" w:eastAsia="HG丸ｺﾞｼｯｸM-PRO" w:hAnsi="HG丸ｺﾞｼｯｸM-PRO" w:cs="ＭＳ ゴシック" w:hint="eastAsia"/>
          <w:color w:val="auto"/>
          <w:spacing w:val="2"/>
        </w:rPr>
        <w:t xml:space="preserve">　　※別紙提出も可。ただし、以下の項目を含めること。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9010"/>
      </w:tblGrid>
      <w:tr w:rsidR="00A56E72" w:rsidRPr="00B639CB" w:rsidTr="00A56E72">
        <w:trPr>
          <w:trHeight w:val="313"/>
        </w:trPr>
        <w:tc>
          <w:tcPr>
            <w:tcW w:w="9517" w:type="dxa"/>
            <w:gridSpan w:val="2"/>
            <w:shd w:val="clear" w:color="auto" w:fill="F2F2F2" w:themeFill="background1" w:themeFillShade="F2"/>
          </w:tcPr>
          <w:p w:rsidR="00A56E72" w:rsidRPr="00B639CB" w:rsidRDefault="00A56E72" w:rsidP="00A56E72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22"/>
                <w:szCs w:val="22"/>
              </w:rPr>
              <w:t>事業内容</w:t>
            </w:r>
          </w:p>
        </w:tc>
      </w:tr>
      <w:tr w:rsidR="009D0F3C" w:rsidRPr="00B639CB" w:rsidTr="00D917E5">
        <w:trPr>
          <w:trHeight w:val="246"/>
        </w:trPr>
        <w:tc>
          <w:tcPr>
            <w:tcW w:w="9517" w:type="dxa"/>
            <w:gridSpan w:val="2"/>
          </w:tcPr>
          <w:p w:rsidR="009D0F3C" w:rsidRPr="00B639CB" w:rsidRDefault="009D0F3C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(1)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通所式の定住支援施設における日本語教育</w:t>
            </w:r>
          </w:p>
        </w:tc>
      </w:tr>
      <w:tr w:rsidR="00A56E72" w:rsidRPr="00B639CB" w:rsidTr="009D0F3C">
        <w:trPr>
          <w:trHeight w:val="3713"/>
        </w:trPr>
        <w:tc>
          <w:tcPr>
            <w:tcW w:w="507" w:type="dxa"/>
          </w:tcPr>
          <w:p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405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9010" w:type="dxa"/>
          </w:tcPr>
          <w:p w:rsidR="00A56E72" w:rsidRPr="00B639CB" w:rsidRDefault="00A56E7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①クラス分けの方法</w:t>
            </w:r>
          </w:p>
          <w:p w:rsidR="00A56E72" w:rsidRPr="00B639CB" w:rsidRDefault="00A56E7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②日本語教育プログラム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・目的</w:t>
            </w:r>
            <w:bookmarkStart w:id="0" w:name="_GoBack"/>
            <w:bookmarkEnd w:id="0"/>
          </w:p>
          <w:p w:rsidR="0064029E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・内容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・特徴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・講師体制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・授業管理の方法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・学習評価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・地域とのつながりや体験学習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・補講の対応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・退所後の自律学習に向けた指導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③実施体制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・講師陣の体制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・講師間の連絡・情報共有の方法</w:t>
            </w:r>
          </w:p>
          <w:p w:rsidR="00A96502" w:rsidRPr="00B639CB" w:rsidRDefault="00A96502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・</w:t>
            </w:r>
            <w:r w:rsidR="001062D0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担当講師会議</w:t>
            </w:r>
          </w:p>
          <w:p w:rsidR="00BD261F" w:rsidRPr="00B639CB" w:rsidRDefault="001062D0" w:rsidP="00376051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④プログラムの検証方法</w:t>
            </w:r>
          </w:p>
        </w:tc>
      </w:tr>
      <w:tr w:rsidR="009D0F3C" w:rsidRPr="00B639CB" w:rsidTr="00AC6A0D">
        <w:trPr>
          <w:trHeight w:val="263"/>
        </w:trPr>
        <w:tc>
          <w:tcPr>
            <w:tcW w:w="9517" w:type="dxa"/>
            <w:gridSpan w:val="2"/>
          </w:tcPr>
          <w:p w:rsidR="009D0F3C" w:rsidRPr="00B639CB" w:rsidRDefault="009D0F3C" w:rsidP="003760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(2)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教科書及び日本語学習教材の提供等</w:t>
            </w:r>
          </w:p>
        </w:tc>
      </w:tr>
      <w:tr w:rsidR="00A56E72" w:rsidRPr="00B639CB" w:rsidTr="0041259D">
        <w:trPr>
          <w:trHeight w:val="2409"/>
        </w:trPr>
        <w:tc>
          <w:tcPr>
            <w:tcW w:w="507" w:type="dxa"/>
          </w:tcPr>
          <w:p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408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9010" w:type="dxa"/>
          </w:tcPr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①定住支援施設における使用予定教科書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②定住支援施設における学習補助教材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③定住後の日本語学習のための配布教材例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④その他の使用予定教材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⑤市販教材以外に作成を予定している教材</w:t>
            </w:r>
          </w:p>
          <w:p w:rsidR="00A56E72" w:rsidRPr="00B639CB" w:rsidRDefault="00A56E72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⑥これまでの教材開発の実績</w:t>
            </w:r>
          </w:p>
          <w:p w:rsidR="00BD261F" w:rsidRPr="00B639CB" w:rsidRDefault="00BD261F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⑦</w:t>
            </w:r>
            <w:r w:rsidR="001062D0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退所後の配布教材の利用者への周知方法</w:t>
            </w:r>
          </w:p>
        </w:tc>
      </w:tr>
      <w:tr w:rsidR="009D0F3C" w:rsidRPr="00B639CB" w:rsidTr="00064F79">
        <w:trPr>
          <w:trHeight w:val="263"/>
        </w:trPr>
        <w:tc>
          <w:tcPr>
            <w:tcW w:w="9517" w:type="dxa"/>
            <w:gridSpan w:val="2"/>
          </w:tcPr>
          <w:p w:rsidR="009D0F3C" w:rsidRPr="00B639CB" w:rsidRDefault="009D0F3C" w:rsidP="003760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B639CB"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  <w:t>(3)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</w:rPr>
              <w:t>日本語教育相談</w:t>
            </w:r>
          </w:p>
        </w:tc>
      </w:tr>
      <w:tr w:rsidR="00B639CB" w:rsidRPr="00B639CB" w:rsidTr="00B639CB">
        <w:trPr>
          <w:trHeight w:val="1782"/>
        </w:trPr>
        <w:tc>
          <w:tcPr>
            <w:tcW w:w="507" w:type="dxa"/>
          </w:tcPr>
          <w:p w:rsidR="00A56E72" w:rsidRPr="00B639CB" w:rsidRDefault="00A56E72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375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9010" w:type="dxa"/>
          </w:tcPr>
          <w:p w:rsidR="00A56E72" w:rsidRPr="00B639CB" w:rsidRDefault="00BD261F" w:rsidP="009C2A7D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①業務内容</w:t>
            </w:r>
          </w:p>
          <w:p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②相談員の配置</w:t>
            </w:r>
          </w:p>
          <w:p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③相談員の専門性及び実績</w:t>
            </w:r>
          </w:p>
          <w:p w:rsidR="00A56E72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④講師陣との連携</w:t>
            </w:r>
            <w:r w:rsidR="00A56E72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体制</w:t>
            </w:r>
          </w:p>
          <w:p w:rsidR="001062D0" w:rsidRPr="00B639CB" w:rsidRDefault="001062D0" w:rsidP="002D6A6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⑤相談内容等の記録・報告</w:t>
            </w:r>
          </w:p>
        </w:tc>
      </w:tr>
      <w:tr w:rsidR="0082671C" w:rsidRPr="00B639CB" w:rsidTr="00AF1EA4">
        <w:trPr>
          <w:trHeight w:val="360"/>
        </w:trPr>
        <w:tc>
          <w:tcPr>
            <w:tcW w:w="9517" w:type="dxa"/>
            <w:gridSpan w:val="2"/>
          </w:tcPr>
          <w:p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>(</w:t>
            </w: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４</w:t>
            </w:r>
            <w:r w:rsidR="0082671C" w:rsidRPr="00B639CB">
              <w:rPr>
                <w:rFonts w:ascii="HG丸ｺﾞｼｯｸM-PRO" w:eastAsia="HG丸ｺﾞｼｯｸM-PRO" w:hAnsi="HG丸ｺﾞｼｯｸM-PRO" w:cs="Times New Roman"/>
                <w:color w:val="auto"/>
              </w:rPr>
              <w:t>)</w:t>
            </w:r>
            <w:r w:rsidR="0082671C" w:rsidRPr="00B639CB">
              <w:rPr>
                <w:rFonts w:ascii="HG丸ｺﾞｼｯｸM-PRO" w:eastAsia="HG丸ｺﾞｼｯｸM-PRO" w:hAnsi="HG丸ｺﾞｼｯｸM-PRO" w:cs="ＭＳ ゴシック"/>
                <w:color w:val="auto"/>
                <w:sz w:val="22"/>
                <w:szCs w:val="22"/>
              </w:rPr>
              <w:t xml:space="preserve"> </w:t>
            </w:r>
            <w:r w:rsidR="0082671C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事業内容の広報</w:t>
            </w:r>
          </w:p>
        </w:tc>
      </w:tr>
      <w:tr w:rsidR="0082671C" w:rsidRPr="00B639CB" w:rsidTr="009D0F3C">
        <w:trPr>
          <w:trHeight w:val="1035"/>
        </w:trPr>
        <w:tc>
          <w:tcPr>
            <w:tcW w:w="507" w:type="dxa"/>
          </w:tcPr>
          <w:p w:rsidR="0082671C" w:rsidRPr="00B639CB" w:rsidRDefault="0082671C" w:rsidP="009D0F3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50" w:firstLine="375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9010" w:type="dxa"/>
          </w:tcPr>
          <w:p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①条約</w:t>
            </w:r>
            <w:r w:rsidR="0082671C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難民に対する日本語教育事業に関する理解を図るための広報資料</w:t>
            </w:r>
          </w:p>
          <w:p w:rsidR="0082671C" w:rsidRPr="00B639CB" w:rsidRDefault="0041259D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②条約</w:t>
            </w:r>
            <w:r w:rsidR="0082671C" w:rsidRPr="00B639CB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難民に対する日本語教育事業に関する理解を図るための広報活動</w:t>
            </w:r>
          </w:p>
          <w:p w:rsidR="0082671C" w:rsidRPr="00B639CB" w:rsidRDefault="0082671C" w:rsidP="00A56E72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</w:p>
        </w:tc>
      </w:tr>
      <w:tr w:rsidR="002B5959" w:rsidRPr="00B639CB" w:rsidTr="002B5959">
        <w:trPr>
          <w:trHeight w:val="338"/>
        </w:trPr>
        <w:tc>
          <w:tcPr>
            <w:tcW w:w="9517" w:type="dxa"/>
            <w:gridSpan w:val="2"/>
            <w:shd w:val="clear" w:color="auto" w:fill="F2F2F2" w:themeFill="background1" w:themeFillShade="F2"/>
          </w:tcPr>
          <w:p w:rsidR="002B5959" w:rsidRPr="00B639CB" w:rsidRDefault="008A2DDA" w:rsidP="002B595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事業実施における条約</w:t>
            </w:r>
            <w:r w:rsidR="002B5959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難民のプライバシーの保護方策</w:t>
            </w:r>
          </w:p>
        </w:tc>
      </w:tr>
      <w:tr w:rsidR="00B639CB" w:rsidRPr="00B639CB" w:rsidTr="00B639CB">
        <w:trPr>
          <w:trHeight w:val="1944"/>
        </w:trPr>
        <w:tc>
          <w:tcPr>
            <w:tcW w:w="9517" w:type="dxa"/>
            <w:gridSpan w:val="2"/>
          </w:tcPr>
          <w:p w:rsidR="002B5959" w:rsidRPr="008A2DDA" w:rsidRDefault="002B5959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:rsidR="00833F81" w:rsidRPr="00B639CB" w:rsidRDefault="00833F81" w:rsidP="00833F81">
      <w:pPr>
        <w:adjustRightInd/>
        <w:rPr>
          <w:rFonts w:ascii="ＭＳ 明朝" w:cs="Times New Roman"/>
          <w:color w:val="auto"/>
          <w:spacing w:val="16"/>
        </w:rPr>
      </w:pPr>
    </w:p>
    <w:p w:rsidR="00765735" w:rsidRPr="00B639CB" w:rsidRDefault="00765735" w:rsidP="00833F8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２．事業実施体制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33F81" w:rsidRPr="00B639CB" w:rsidTr="002B5959">
        <w:trPr>
          <w:trHeight w:val="338"/>
        </w:trPr>
        <w:tc>
          <w:tcPr>
            <w:tcW w:w="9517" w:type="dxa"/>
          </w:tcPr>
          <w:p w:rsidR="00833F81" w:rsidRPr="00B639CB" w:rsidRDefault="002B5959" w:rsidP="00765735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</w:t>
            </w:r>
            <w:r w:rsidR="00765735"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事業の実施体制</w:t>
            </w:r>
            <w:r w:rsidR="00765735"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 xml:space="preserve">　　＊それぞれの役割も付記する</w:t>
            </w:r>
            <w:r w:rsidRPr="00B639CB">
              <w:rPr>
                <w:rFonts w:ascii="HG丸ｺﾞｼｯｸM-PRO" w:eastAsia="HG丸ｺﾞｼｯｸM-PRO" w:hAnsi="HG丸ｺﾞｼｯｸM-PRO" w:hint="eastAsia"/>
                <w:color w:val="auto"/>
              </w:rPr>
              <w:t>こと。</w:t>
            </w:r>
          </w:p>
        </w:tc>
      </w:tr>
      <w:tr w:rsidR="00833F81" w:rsidRPr="00B639CB" w:rsidTr="0087112D">
        <w:trPr>
          <w:trHeight w:val="1419"/>
        </w:trPr>
        <w:tc>
          <w:tcPr>
            <w:tcW w:w="9517" w:type="dxa"/>
          </w:tcPr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16"/>
              </w:rPr>
            </w:pPr>
          </w:p>
          <w:p w:rsidR="00833F81" w:rsidRPr="00B639CB" w:rsidRDefault="00833F81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  <w:p w:rsidR="0087112D" w:rsidRPr="00B639CB" w:rsidRDefault="0087112D" w:rsidP="00FE2D47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833F81" w:rsidRPr="00B639CB" w:rsidRDefault="00833F81" w:rsidP="00833F81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:rsidR="002B5959" w:rsidRPr="00B639CB" w:rsidRDefault="002B5959" w:rsidP="002B5959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３．事業の年間スケジュール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B5959" w:rsidRPr="00B639CB" w:rsidTr="00CF25F9">
        <w:trPr>
          <w:trHeight w:val="338"/>
        </w:trPr>
        <w:tc>
          <w:tcPr>
            <w:tcW w:w="9517" w:type="dxa"/>
          </w:tcPr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○事業の年間スケジュール　＊別紙提出も可。</w:t>
            </w:r>
          </w:p>
        </w:tc>
      </w:tr>
      <w:tr w:rsidR="002B5959" w:rsidRPr="00B639CB" w:rsidTr="0087112D">
        <w:trPr>
          <w:trHeight w:val="2168"/>
        </w:trPr>
        <w:tc>
          <w:tcPr>
            <w:tcW w:w="9517" w:type="dxa"/>
          </w:tcPr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2B5959" w:rsidRPr="00B639CB" w:rsidRDefault="002B5959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95951" w:rsidRPr="00B639CB" w:rsidRDefault="00D95951" w:rsidP="00D95951">
      <w:pPr>
        <w:adjustRightInd/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</w:pPr>
      <w:r w:rsidRPr="00B639CB">
        <w:rPr>
          <w:rFonts w:ascii="HG丸ｺﾞｼｯｸM-PRO" w:eastAsia="HG丸ｺﾞｼｯｸM-PRO" w:hAnsi="HG丸ｺﾞｼｯｸM-PRO" w:cs="Times New Roman"/>
          <w:color w:val="auto"/>
          <w:spacing w:val="16"/>
          <w:sz w:val="24"/>
          <w:szCs w:val="24"/>
        </w:rPr>
        <w:t>4</w:t>
      </w:r>
      <w:r w:rsidRPr="00B639CB">
        <w:rPr>
          <w:rFonts w:ascii="HG丸ｺﾞｼｯｸM-PRO" w:eastAsia="HG丸ｺﾞｼｯｸM-PRO" w:hAnsi="HG丸ｺﾞｼｯｸM-PRO" w:cs="Times New Roman" w:hint="eastAsia"/>
          <w:color w:val="auto"/>
          <w:spacing w:val="16"/>
          <w:sz w:val="24"/>
          <w:szCs w:val="24"/>
        </w:rPr>
        <w:t>．予算額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D95951" w:rsidRPr="00B639CB" w:rsidTr="00CF25F9">
        <w:trPr>
          <w:trHeight w:val="338"/>
        </w:trPr>
        <w:tc>
          <w:tcPr>
            <w:tcW w:w="9517" w:type="dxa"/>
          </w:tcPr>
          <w:p w:rsidR="00D95951" w:rsidRPr="00B639CB" w:rsidRDefault="00D95951" w:rsidP="00D95951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cs="ＭＳ ゴシック" w:hint="eastAsia"/>
                <w:color w:val="auto"/>
                <w:sz w:val="22"/>
                <w:szCs w:val="22"/>
              </w:rPr>
              <w:t>○予算額（千円）　＊内訳を添えること。</w:t>
            </w:r>
          </w:p>
        </w:tc>
      </w:tr>
      <w:tr w:rsidR="00D95951" w:rsidRPr="00B639CB" w:rsidTr="00CF25F9">
        <w:trPr>
          <w:trHeight w:val="2168"/>
        </w:trPr>
        <w:tc>
          <w:tcPr>
            <w:tcW w:w="9517" w:type="dxa"/>
          </w:tcPr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D95951" w:rsidRPr="00B639CB" w:rsidRDefault="00D95951" w:rsidP="00CF25F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2B5959" w:rsidRPr="00B639CB" w:rsidRDefault="002B5959" w:rsidP="002B5959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:rsidR="00970A19" w:rsidRPr="00B639CB" w:rsidRDefault="00FE4710" w:rsidP="00FE4710">
      <w:pPr>
        <w:overflowPunct/>
        <w:autoSpaceDE w:val="0"/>
        <w:autoSpaceDN w:val="0"/>
        <w:jc w:val="right"/>
        <w:textAlignment w:val="auto"/>
        <w:rPr>
          <w:color w:val="auto"/>
        </w:rPr>
      </w:pPr>
      <w:r w:rsidRPr="00B639CB">
        <w:rPr>
          <w:rFonts w:hint="eastAsia"/>
          <w:color w:val="auto"/>
        </w:rPr>
        <w:t>（様式２）</w:t>
      </w:r>
    </w:p>
    <w:p w:rsidR="00970A19" w:rsidRPr="00B639CB" w:rsidRDefault="00970A19" w:rsidP="00970A19">
      <w:pPr>
        <w:adjustRightInd/>
        <w:spacing w:line="374" w:lineRule="exact"/>
        <w:rPr>
          <w:rFonts w:ascii="ＭＳ 明朝" w:cs="Times New Roman"/>
          <w:color w:val="auto"/>
          <w:spacing w:val="16"/>
        </w:rPr>
      </w:pPr>
    </w:p>
    <w:p w:rsidR="00970A19" w:rsidRPr="00B639CB" w:rsidRDefault="00970A19" w:rsidP="00970A19">
      <w:pPr>
        <w:adjustRightInd/>
        <w:rPr>
          <w:rFonts w:ascii="ＭＳ 明朝" w:cs="Times New Roman"/>
          <w:color w:val="auto"/>
          <w:spacing w:val="16"/>
        </w:rPr>
      </w:pPr>
    </w:p>
    <w:p w:rsidR="00970A19" w:rsidRPr="00B639CB" w:rsidRDefault="00970A19" w:rsidP="00970A19">
      <w:pPr>
        <w:adjustRightInd/>
        <w:spacing w:line="392" w:lineRule="exact"/>
        <w:jc w:val="center"/>
        <w:rPr>
          <w:rFonts w:ascii="ＭＳ 明朝" w:cs="Times New Roman"/>
          <w:color w:val="auto"/>
          <w:spacing w:val="16"/>
        </w:rPr>
      </w:pPr>
      <w:r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平成２</w:t>
      </w:r>
      <w:r w:rsidR="003415D7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８</w:t>
      </w:r>
      <w:r w:rsidR="0041259D"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年度条約</w:t>
      </w:r>
      <w:r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難民に対する日本語教育事業</w:t>
      </w:r>
    </w:p>
    <w:p w:rsidR="00970A19" w:rsidRPr="00B639CB" w:rsidRDefault="002B5959" w:rsidP="00970A19">
      <w:pPr>
        <w:adjustRightInd/>
        <w:spacing w:line="392" w:lineRule="exact"/>
        <w:jc w:val="center"/>
        <w:rPr>
          <w:rFonts w:ascii="ＭＳ 明朝" w:eastAsia="ＭＳ ゴシック" w:cs="ＭＳ ゴシック"/>
          <w:color w:val="auto"/>
          <w:spacing w:val="2"/>
          <w:sz w:val="24"/>
          <w:szCs w:val="24"/>
        </w:rPr>
      </w:pPr>
      <w:r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過去５年間の</w:t>
      </w:r>
      <w:r w:rsidR="00970A19" w:rsidRPr="00B639CB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類似事業についての実績</w:t>
      </w:r>
    </w:p>
    <w:p w:rsidR="002B5959" w:rsidRPr="00B639CB" w:rsidRDefault="002B5959" w:rsidP="00970A19">
      <w:pPr>
        <w:adjustRightInd/>
        <w:spacing w:line="392" w:lineRule="exact"/>
        <w:jc w:val="center"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1326"/>
        <w:gridCol w:w="2771"/>
        <w:gridCol w:w="3734"/>
      </w:tblGrid>
      <w:tr w:rsidR="00970A19" w:rsidRPr="00B639CB" w:rsidTr="00E9255D">
        <w:trPr>
          <w:trHeight w:val="267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発注者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受託年度</w:t>
            </w:r>
          </w:p>
        </w:tc>
        <w:tc>
          <w:tcPr>
            <w:tcW w:w="2771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事業名</w:t>
            </w:r>
          </w:p>
        </w:tc>
        <w:tc>
          <w:tcPr>
            <w:tcW w:w="3734" w:type="dxa"/>
            <w:shd w:val="clear" w:color="auto" w:fill="F2F2F2" w:themeFill="background1" w:themeFillShade="F2"/>
            <w:vAlign w:val="center"/>
          </w:tcPr>
          <w:p w:rsidR="00970A19" w:rsidRPr="00B639CB" w:rsidRDefault="00970A19" w:rsidP="002B595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kern w:val="2"/>
                <w:sz w:val="24"/>
                <w:szCs w:val="24"/>
              </w:rPr>
            </w:pPr>
            <w:r w:rsidRPr="00B639CB"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概　　　要</w:t>
            </w:r>
          </w:p>
        </w:tc>
      </w:tr>
      <w:tr w:rsidR="00970A19" w:rsidRPr="00B639CB" w:rsidTr="002B5959">
        <w:trPr>
          <w:trHeight w:val="582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562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400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418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559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398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377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970A19" w:rsidRPr="00B639CB" w:rsidTr="002B5959">
        <w:trPr>
          <w:trHeight w:val="584"/>
        </w:trPr>
        <w:tc>
          <w:tcPr>
            <w:tcW w:w="168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26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71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734" w:type="dxa"/>
          </w:tcPr>
          <w:p w:rsidR="00970A19" w:rsidRPr="00B639CB" w:rsidRDefault="00970A1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970A19" w:rsidRPr="00B639CB" w:rsidRDefault="00970A19" w:rsidP="00970A19">
      <w:pPr>
        <w:overflowPunct/>
        <w:autoSpaceDE w:val="0"/>
        <w:autoSpaceDN w:val="0"/>
        <w:jc w:val="left"/>
        <w:rPr>
          <w:rFonts w:ascii="ＭＳ 明朝" w:cs="Times New Roman"/>
          <w:color w:val="auto"/>
          <w:spacing w:val="16"/>
        </w:rPr>
      </w:pPr>
    </w:p>
    <w:p w:rsidR="00970A19" w:rsidRPr="00B639CB" w:rsidRDefault="00970A19" w:rsidP="00833F81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sectPr w:rsidR="00970A19" w:rsidRPr="00B639CB" w:rsidSect="00765735">
      <w:type w:val="continuous"/>
      <w:pgSz w:w="11906" w:h="16838"/>
      <w:pgMar w:top="851" w:right="1134" w:bottom="709" w:left="1134" w:header="720" w:footer="288" w:gutter="0"/>
      <w:pgNumType w:start="1"/>
      <w:cols w:space="720"/>
      <w:noEndnote/>
      <w:docGrid w:type="linesAndChars" w:linePitch="29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2" w:rsidRDefault="00560B52">
      <w:r>
        <w:separator/>
      </w:r>
    </w:p>
  </w:endnote>
  <w:endnote w:type="continuationSeparator" w:id="0">
    <w:p w:rsidR="00560B52" w:rsidRDefault="0056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2" w:rsidRDefault="00560B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0B52" w:rsidRDefault="0056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81"/>
    <w:rsid w:val="00035D7C"/>
    <w:rsid w:val="00064F79"/>
    <w:rsid w:val="000A1D2B"/>
    <w:rsid w:val="001062D0"/>
    <w:rsid w:val="001645BA"/>
    <w:rsid w:val="001B0F53"/>
    <w:rsid w:val="001C46C5"/>
    <w:rsid w:val="001D2DEE"/>
    <w:rsid w:val="002B5959"/>
    <w:rsid w:val="002D6A68"/>
    <w:rsid w:val="003415D7"/>
    <w:rsid w:val="00376051"/>
    <w:rsid w:val="003B243F"/>
    <w:rsid w:val="0041259D"/>
    <w:rsid w:val="00455215"/>
    <w:rsid w:val="00487A7D"/>
    <w:rsid w:val="004F05E3"/>
    <w:rsid w:val="005117B8"/>
    <w:rsid w:val="00560B52"/>
    <w:rsid w:val="00561DE2"/>
    <w:rsid w:val="0064029E"/>
    <w:rsid w:val="00660395"/>
    <w:rsid w:val="006F023D"/>
    <w:rsid w:val="00765735"/>
    <w:rsid w:val="007E6354"/>
    <w:rsid w:val="008003DD"/>
    <w:rsid w:val="00805D2B"/>
    <w:rsid w:val="0082671C"/>
    <w:rsid w:val="00831317"/>
    <w:rsid w:val="00833F81"/>
    <w:rsid w:val="0087112D"/>
    <w:rsid w:val="008A2DDA"/>
    <w:rsid w:val="008F7EB7"/>
    <w:rsid w:val="00920401"/>
    <w:rsid w:val="00960913"/>
    <w:rsid w:val="00970A19"/>
    <w:rsid w:val="009C2A7D"/>
    <w:rsid w:val="009D0F3C"/>
    <w:rsid w:val="00A31F5B"/>
    <w:rsid w:val="00A3424F"/>
    <w:rsid w:val="00A349DB"/>
    <w:rsid w:val="00A44E07"/>
    <w:rsid w:val="00A56E72"/>
    <w:rsid w:val="00A72454"/>
    <w:rsid w:val="00A96502"/>
    <w:rsid w:val="00AB0CA8"/>
    <w:rsid w:val="00AC6A0D"/>
    <w:rsid w:val="00AF1EA4"/>
    <w:rsid w:val="00B639CB"/>
    <w:rsid w:val="00B8797B"/>
    <w:rsid w:val="00BD261F"/>
    <w:rsid w:val="00C22137"/>
    <w:rsid w:val="00C3358F"/>
    <w:rsid w:val="00C83C0E"/>
    <w:rsid w:val="00CB1D9C"/>
    <w:rsid w:val="00CF25F9"/>
    <w:rsid w:val="00D02941"/>
    <w:rsid w:val="00D534D7"/>
    <w:rsid w:val="00D617CF"/>
    <w:rsid w:val="00D661CE"/>
    <w:rsid w:val="00D724B1"/>
    <w:rsid w:val="00D917E5"/>
    <w:rsid w:val="00D95951"/>
    <w:rsid w:val="00DB436F"/>
    <w:rsid w:val="00DC749E"/>
    <w:rsid w:val="00DE4E5E"/>
    <w:rsid w:val="00E4478F"/>
    <w:rsid w:val="00E9255D"/>
    <w:rsid w:val="00ED7B26"/>
    <w:rsid w:val="00F019AB"/>
    <w:rsid w:val="00F861C8"/>
    <w:rsid w:val="00FC760D"/>
    <w:rsid w:val="00FC7AB5"/>
    <w:rsid w:val="00FE2D47"/>
    <w:rsid w:val="00FE4017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35D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5D7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86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61C8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35D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5D7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2015-12-21T05:14:00Z</dcterms:created>
  <dcterms:modified xsi:type="dcterms:W3CDTF">2015-12-21T05:34:00Z</dcterms:modified>
</cp:coreProperties>
</file>